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bookmarkStart w:id="0" w:name="_GoBack"/>
      <w:bookmarkEnd w:id="0"/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9825C0" w:rsidRDefault="009825C0" w:rsidP="009825C0">
      <w:pPr>
        <w:tabs>
          <w:tab w:val="center" w:pos="4536"/>
          <w:tab w:val="right" w:pos="9072"/>
        </w:tabs>
        <w:jc w:val="right"/>
      </w:pPr>
    </w:p>
    <w:p w:rsidR="000A007C" w:rsidRDefault="000A007C" w:rsidP="000A007C">
      <w:pPr>
        <w:tabs>
          <w:tab w:val="center" w:pos="4536"/>
          <w:tab w:val="right" w:pos="9072"/>
        </w:tabs>
        <w:jc w:val="right"/>
        <w:rPr>
          <w:rFonts w:ascii="Trebuchet MS" w:hAnsi="Trebuchet MS"/>
          <w:b/>
        </w:rPr>
      </w:pPr>
    </w:p>
    <w:p w:rsidR="001C2A12" w:rsidRDefault="001C2A12" w:rsidP="000A007C">
      <w:pPr>
        <w:tabs>
          <w:tab w:val="center" w:pos="4536"/>
          <w:tab w:val="right" w:pos="9072"/>
        </w:tabs>
        <w:jc w:val="right"/>
        <w:rPr>
          <w:rFonts w:ascii="Trebuchet MS" w:hAnsi="Trebuchet MS"/>
          <w:b/>
        </w:rPr>
      </w:pPr>
    </w:p>
    <w:p w:rsidR="00C41D90" w:rsidRDefault="00C41D90" w:rsidP="000A007C">
      <w:pPr>
        <w:tabs>
          <w:tab w:val="left" w:pos="4536"/>
        </w:tabs>
        <w:spacing w:after="160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NOTĂ </w:t>
      </w:r>
    </w:p>
    <w:p w:rsidR="00C41D90" w:rsidRDefault="00C41D90" w:rsidP="000A007C">
      <w:pPr>
        <w:tabs>
          <w:tab w:val="left" w:pos="4536"/>
        </w:tabs>
        <w:spacing w:after="160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INDREPTARE EROARE MATERIALĂ     </w:t>
      </w:r>
    </w:p>
    <w:p w:rsidR="00C41D90" w:rsidRDefault="00C41D90" w:rsidP="00C41D90">
      <w:pPr>
        <w:tabs>
          <w:tab w:val="left" w:pos="4536"/>
        </w:tabs>
        <w:spacing w:after="160"/>
        <w:jc w:val="center"/>
        <w:rPr>
          <w:rFonts w:ascii="Trebuchet MS" w:hAnsi="Trebuchet MS"/>
          <w:b/>
          <w:bCs/>
        </w:rPr>
      </w:pPr>
    </w:p>
    <w:p w:rsidR="00342766" w:rsidRDefault="00342766" w:rsidP="00C41D90">
      <w:pPr>
        <w:tabs>
          <w:tab w:val="left" w:pos="4536"/>
        </w:tabs>
        <w:spacing w:after="160"/>
        <w:jc w:val="center"/>
        <w:rPr>
          <w:rFonts w:ascii="Trebuchet MS" w:hAnsi="Trebuchet MS"/>
          <w:b/>
          <w:bCs/>
        </w:rPr>
      </w:pPr>
    </w:p>
    <w:p w:rsidR="00E17ADF" w:rsidRPr="00E17ADF" w:rsidRDefault="000A007C" w:rsidP="00342766">
      <w:pPr>
        <w:pStyle w:val="Default"/>
        <w:spacing w:line="360" w:lineRule="auto"/>
        <w:ind w:firstLine="720"/>
        <w:jc w:val="both"/>
      </w:pPr>
      <w:proofErr w:type="spellStart"/>
      <w:r w:rsidRPr="00E17ADF">
        <w:t>Având</w:t>
      </w:r>
      <w:proofErr w:type="spellEnd"/>
      <w:r w:rsidRPr="00E17ADF">
        <w:t xml:space="preserve"> </w:t>
      </w:r>
      <w:proofErr w:type="spellStart"/>
      <w:r w:rsidRPr="00E17ADF">
        <w:t>în</w:t>
      </w:r>
      <w:proofErr w:type="spellEnd"/>
      <w:r w:rsidRPr="00E17ADF">
        <w:t xml:space="preserve"> </w:t>
      </w:r>
      <w:proofErr w:type="spellStart"/>
      <w:r w:rsidRPr="00E17ADF">
        <w:t>vedere</w:t>
      </w:r>
      <w:proofErr w:type="spellEnd"/>
      <w:r w:rsidRPr="00E17ADF">
        <w:t xml:space="preserve"> </w:t>
      </w:r>
      <w:proofErr w:type="spellStart"/>
      <w:r w:rsidRPr="00E17ADF">
        <w:t>eroarea</w:t>
      </w:r>
      <w:proofErr w:type="spellEnd"/>
      <w:r w:rsidRPr="00E17ADF">
        <w:t xml:space="preserve"> </w:t>
      </w:r>
      <w:proofErr w:type="spellStart"/>
      <w:r w:rsidRPr="00E17ADF">
        <w:t>materială</w:t>
      </w:r>
      <w:proofErr w:type="spellEnd"/>
      <w:r w:rsidRPr="00E17ADF">
        <w:t xml:space="preserve"> </w:t>
      </w:r>
      <w:proofErr w:type="spellStart"/>
      <w:r w:rsidRPr="00E17ADF">
        <w:t>produsă</w:t>
      </w:r>
      <w:proofErr w:type="spellEnd"/>
      <w:r w:rsidRPr="00E17ADF">
        <w:t xml:space="preserve"> la </w:t>
      </w:r>
      <w:proofErr w:type="spellStart"/>
      <w:r w:rsidRPr="00E17ADF">
        <w:t>publicarea</w:t>
      </w:r>
      <w:proofErr w:type="spellEnd"/>
      <w:r w:rsidR="00342766">
        <w:t>,</w:t>
      </w:r>
      <w:r w:rsidRPr="00E17ADF">
        <w:t xml:space="preserve"> </w:t>
      </w:r>
      <w:proofErr w:type="spellStart"/>
      <w:r w:rsidR="00342766" w:rsidRPr="00E17ADF">
        <w:t>pe</w:t>
      </w:r>
      <w:proofErr w:type="spellEnd"/>
      <w:r w:rsidR="00342766" w:rsidRPr="00E17ADF">
        <w:t xml:space="preserve"> </w:t>
      </w:r>
      <w:proofErr w:type="spellStart"/>
      <w:r w:rsidR="00342766" w:rsidRPr="00E17ADF">
        <w:t>pagina</w:t>
      </w:r>
      <w:proofErr w:type="spellEnd"/>
      <w:r w:rsidR="00342766" w:rsidRPr="00E17ADF">
        <w:t xml:space="preserve"> de internet a </w:t>
      </w:r>
      <w:proofErr w:type="spellStart"/>
      <w:r w:rsidR="00342766" w:rsidRPr="00E17ADF">
        <w:t>Agenţiei</w:t>
      </w:r>
      <w:proofErr w:type="spellEnd"/>
      <w:r w:rsidR="00342766" w:rsidRPr="00E17ADF">
        <w:t xml:space="preserve"> </w:t>
      </w:r>
      <w:proofErr w:type="spellStart"/>
      <w:r w:rsidR="00342766" w:rsidRPr="00E17ADF">
        <w:t>Naţionale</w:t>
      </w:r>
      <w:proofErr w:type="spellEnd"/>
      <w:r w:rsidR="00342766" w:rsidRPr="00E17ADF">
        <w:t xml:space="preserve"> a </w:t>
      </w:r>
      <w:proofErr w:type="spellStart"/>
      <w:r w:rsidR="00342766" w:rsidRPr="00E17ADF">
        <w:t>Funcţionarilor</w:t>
      </w:r>
      <w:proofErr w:type="spellEnd"/>
      <w:r w:rsidR="00342766" w:rsidRPr="00E17ADF">
        <w:t xml:space="preserve"> </w:t>
      </w:r>
      <w:proofErr w:type="spellStart"/>
      <w:r w:rsidR="00342766" w:rsidRPr="00E17ADF">
        <w:t>Publici</w:t>
      </w:r>
      <w:proofErr w:type="spellEnd"/>
      <w:r w:rsidR="00342766" w:rsidRPr="00E17ADF">
        <w:t xml:space="preserve"> la data de 29 </w:t>
      </w:r>
      <w:proofErr w:type="spellStart"/>
      <w:r w:rsidR="00342766" w:rsidRPr="00E17ADF">
        <w:t>octombrie</w:t>
      </w:r>
      <w:proofErr w:type="spellEnd"/>
      <w:r w:rsidR="00342766" w:rsidRPr="00E17ADF">
        <w:t xml:space="preserve"> 2021</w:t>
      </w:r>
      <w:r w:rsidR="00342766">
        <w:t xml:space="preserve">, a </w:t>
      </w:r>
      <w:proofErr w:type="spellStart"/>
      <w:r w:rsidR="001C2A12" w:rsidRPr="00E17ADF">
        <w:t>anunţului</w:t>
      </w:r>
      <w:proofErr w:type="spellEnd"/>
      <w:r w:rsidR="001C2A12" w:rsidRPr="00E17ADF">
        <w:t xml:space="preserve"> </w:t>
      </w:r>
      <w:proofErr w:type="spellStart"/>
      <w:r w:rsidR="00342766">
        <w:t>privind</w:t>
      </w:r>
      <w:proofErr w:type="spellEnd"/>
      <w:r w:rsidR="00342766">
        <w:t xml:space="preserve"> </w:t>
      </w:r>
      <w:r w:rsidRPr="00E17ADF">
        <w:t xml:space="preserve"> </w:t>
      </w:r>
      <w:proofErr w:type="spellStart"/>
      <w:r w:rsidRPr="00E17ADF">
        <w:t>concurs</w:t>
      </w:r>
      <w:r w:rsidR="00342766">
        <w:t>ul</w:t>
      </w:r>
      <w:proofErr w:type="spellEnd"/>
      <w:r w:rsidRPr="00E17ADF">
        <w:t xml:space="preserve"> de </w:t>
      </w:r>
      <w:proofErr w:type="spellStart"/>
      <w:r w:rsidRPr="00E17ADF">
        <w:t>recrutare</w:t>
      </w:r>
      <w:proofErr w:type="spellEnd"/>
      <w:r w:rsidRPr="00E17ADF">
        <w:rPr>
          <w:color w:val="000000" w:themeColor="text1"/>
        </w:rPr>
        <w:t xml:space="preserve"> </w:t>
      </w:r>
      <w:proofErr w:type="spellStart"/>
      <w:r w:rsidRPr="00E17ADF">
        <w:t>pentru</w:t>
      </w:r>
      <w:proofErr w:type="spellEnd"/>
      <w:r w:rsidRPr="00E17ADF">
        <w:t xml:space="preserve"> </w:t>
      </w:r>
      <w:proofErr w:type="spellStart"/>
      <w:r w:rsidRPr="00E17ADF">
        <w:t>ocuparea</w:t>
      </w:r>
      <w:proofErr w:type="spellEnd"/>
      <w:r w:rsidRPr="00E17ADF">
        <w:t xml:space="preserve"> </w:t>
      </w:r>
      <w:proofErr w:type="spellStart"/>
      <w:r w:rsidRPr="00E17ADF">
        <w:t>f</w:t>
      </w:r>
      <w:r w:rsidR="00342766">
        <w:t>uncției</w:t>
      </w:r>
      <w:proofErr w:type="spellEnd"/>
      <w:r w:rsidR="00342766">
        <w:t xml:space="preserve"> </w:t>
      </w:r>
      <w:proofErr w:type="spellStart"/>
      <w:r w:rsidR="00342766">
        <w:t>publice</w:t>
      </w:r>
      <w:proofErr w:type="spellEnd"/>
      <w:r w:rsidR="00342766">
        <w:t xml:space="preserve"> </w:t>
      </w:r>
      <w:proofErr w:type="spellStart"/>
      <w:r w:rsidR="00342766">
        <w:t>temporar</w:t>
      </w:r>
      <w:proofErr w:type="spellEnd"/>
      <w:r w:rsidR="00342766">
        <w:t xml:space="preserve"> </w:t>
      </w:r>
      <w:proofErr w:type="spellStart"/>
      <w:r w:rsidR="00342766">
        <w:t>vacantă</w:t>
      </w:r>
      <w:proofErr w:type="spellEnd"/>
      <w:r w:rsidRPr="00E17ADF">
        <w:t xml:space="preserve"> de </w:t>
      </w:r>
      <w:r w:rsidRPr="00E17ADF">
        <w:rPr>
          <w:b/>
        </w:rPr>
        <w:t xml:space="preserve">referent, </w:t>
      </w:r>
      <w:proofErr w:type="spellStart"/>
      <w:r w:rsidRPr="00E17ADF">
        <w:rPr>
          <w:b/>
        </w:rPr>
        <w:t>clasa</w:t>
      </w:r>
      <w:proofErr w:type="spellEnd"/>
      <w:r w:rsidRPr="00E17ADF">
        <w:rPr>
          <w:b/>
        </w:rPr>
        <w:t xml:space="preserve"> III, grad </w:t>
      </w:r>
      <w:proofErr w:type="spellStart"/>
      <w:r w:rsidRPr="00E17ADF">
        <w:rPr>
          <w:b/>
        </w:rPr>
        <w:t>profesional</w:t>
      </w:r>
      <w:proofErr w:type="spellEnd"/>
      <w:r w:rsidRPr="00E17ADF">
        <w:rPr>
          <w:b/>
        </w:rPr>
        <w:t xml:space="preserve"> superior din </w:t>
      </w:r>
      <w:proofErr w:type="spellStart"/>
      <w:r w:rsidRPr="00E17ADF">
        <w:rPr>
          <w:b/>
        </w:rPr>
        <w:t>cadrul</w:t>
      </w:r>
      <w:proofErr w:type="spellEnd"/>
      <w:r w:rsidRPr="00E17ADF">
        <w:rPr>
          <w:b/>
        </w:rPr>
        <w:t xml:space="preserve"> </w:t>
      </w:r>
      <w:proofErr w:type="spellStart"/>
      <w:r w:rsidRPr="00E17ADF">
        <w:rPr>
          <w:b/>
        </w:rPr>
        <w:t>Serviciului</w:t>
      </w:r>
      <w:proofErr w:type="spellEnd"/>
      <w:r w:rsidRPr="00E17ADF">
        <w:rPr>
          <w:b/>
        </w:rPr>
        <w:t xml:space="preserve"> </w:t>
      </w:r>
      <w:proofErr w:type="spellStart"/>
      <w:r w:rsidRPr="00E17ADF">
        <w:rPr>
          <w:b/>
        </w:rPr>
        <w:t>monitorizare</w:t>
      </w:r>
      <w:proofErr w:type="spellEnd"/>
      <w:r w:rsidRPr="00E17ADF">
        <w:rPr>
          <w:b/>
        </w:rPr>
        <w:t xml:space="preserve"> </w:t>
      </w:r>
      <w:proofErr w:type="spellStart"/>
      <w:r w:rsidRPr="00E17ADF">
        <w:rPr>
          <w:b/>
        </w:rPr>
        <w:t>proiecte</w:t>
      </w:r>
      <w:proofErr w:type="spellEnd"/>
      <w:r w:rsidRPr="00E17ADF">
        <w:rPr>
          <w:b/>
        </w:rPr>
        <w:t xml:space="preserve">, </w:t>
      </w:r>
      <w:proofErr w:type="spellStart"/>
      <w:r w:rsidRPr="00E17ADF">
        <w:rPr>
          <w:b/>
        </w:rPr>
        <w:t>Direcția</w:t>
      </w:r>
      <w:proofErr w:type="spellEnd"/>
      <w:r w:rsidR="00342766">
        <w:rPr>
          <w:b/>
        </w:rPr>
        <w:t xml:space="preserve"> </w:t>
      </w:r>
      <w:proofErr w:type="spellStart"/>
      <w:r w:rsidR="00342766">
        <w:rPr>
          <w:b/>
        </w:rPr>
        <w:t>programe</w:t>
      </w:r>
      <w:proofErr w:type="spellEnd"/>
      <w:r w:rsidR="00342766">
        <w:rPr>
          <w:b/>
        </w:rPr>
        <w:t xml:space="preserve"> cu </w:t>
      </w:r>
      <w:proofErr w:type="spellStart"/>
      <w:r w:rsidR="00342766">
        <w:rPr>
          <w:b/>
        </w:rPr>
        <w:t>finanțare</w:t>
      </w:r>
      <w:proofErr w:type="spellEnd"/>
      <w:r w:rsidR="00342766">
        <w:rPr>
          <w:b/>
        </w:rPr>
        <w:t xml:space="preserve"> </w:t>
      </w:r>
      <w:proofErr w:type="spellStart"/>
      <w:r w:rsidR="00342766">
        <w:rPr>
          <w:b/>
        </w:rPr>
        <w:t>externă</w:t>
      </w:r>
      <w:proofErr w:type="spellEnd"/>
      <w:r w:rsidR="00342766">
        <w:rPr>
          <w:b/>
        </w:rPr>
        <w:t>,</w:t>
      </w:r>
      <w:r w:rsidRPr="00E17ADF">
        <w:t xml:space="preserve">  </w:t>
      </w:r>
      <w:proofErr w:type="spellStart"/>
      <w:r w:rsidR="00E17ADF" w:rsidRPr="00E17ADF">
        <w:t>în</w:t>
      </w:r>
      <w:proofErr w:type="spellEnd"/>
      <w:r w:rsidR="001C2A12" w:rsidRPr="00E17ADF">
        <w:t xml:space="preserve"> </w:t>
      </w:r>
      <w:proofErr w:type="spellStart"/>
      <w:r w:rsidR="001C2A12" w:rsidRPr="00E17ADF">
        <w:t>secțiunea</w:t>
      </w:r>
      <w:proofErr w:type="spellEnd"/>
      <w:r w:rsidR="001C2A12" w:rsidRPr="00E17ADF">
        <w:t xml:space="preserve"> " </w:t>
      </w:r>
      <w:proofErr w:type="spellStart"/>
      <w:r w:rsidR="001C2A12" w:rsidRPr="00342766">
        <w:rPr>
          <w:b/>
        </w:rPr>
        <w:t>Tematica</w:t>
      </w:r>
      <w:proofErr w:type="spellEnd"/>
      <w:r w:rsidR="001C2A12" w:rsidRPr="00E17ADF">
        <w:t xml:space="preserve">" </w:t>
      </w:r>
      <w:proofErr w:type="spellStart"/>
      <w:r w:rsidR="001C2A12" w:rsidRPr="00E17ADF">
        <w:t>în</w:t>
      </w:r>
      <w:proofErr w:type="spellEnd"/>
      <w:r w:rsidR="001C2A12" w:rsidRPr="00E17ADF">
        <w:t xml:space="preserve"> care la </w:t>
      </w:r>
      <w:r w:rsidR="00E17ADF" w:rsidRPr="00E17ADF">
        <w:t>nr.crt</w:t>
      </w:r>
      <w:r w:rsidR="001C2A12" w:rsidRPr="00E17ADF">
        <w:t>.6 s-a</w:t>
      </w:r>
      <w:r w:rsidR="00342766">
        <w:t xml:space="preserve"> </w:t>
      </w:r>
      <w:proofErr w:type="spellStart"/>
      <w:r w:rsidR="00342766">
        <w:t>menționat</w:t>
      </w:r>
      <w:proofErr w:type="spellEnd"/>
      <w:r w:rsidR="001C2A12" w:rsidRPr="00E17ADF">
        <w:t xml:space="preserve">  </w:t>
      </w:r>
      <w:r w:rsidR="001C2A12" w:rsidRPr="00E17ADF">
        <w:rPr>
          <w:bCs/>
        </w:rPr>
        <w:t xml:space="preserve">– </w:t>
      </w:r>
      <w:r w:rsidR="00342766">
        <w:rPr>
          <w:bCs/>
        </w:rPr>
        <w:t xml:space="preserve">" </w:t>
      </w:r>
      <w:proofErr w:type="spellStart"/>
      <w:r w:rsidR="001C2A12" w:rsidRPr="00E17ADF">
        <w:rPr>
          <w:bCs/>
          <w:i/>
        </w:rPr>
        <w:t>Ghidul</w:t>
      </w:r>
      <w:proofErr w:type="spellEnd"/>
      <w:r w:rsidR="001C2A12" w:rsidRPr="00E17ADF">
        <w:rPr>
          <w:bCs/>
          <w:i/>
        </w:rPr>
        <w:t xml:space="preserve"> </w:t>
      </w:r>
      <w:proofErr w:type="spellStart"/>
      <w:r w:rsidR="001C2A12" w:rsidRPr="00E17ADF">
        <w:rPr>
          <w:bCs/>
          <w:i/>
        </w:rPr>
        <w:t>beneficiarului</w:t>
      </w:r>
      <w:proofErr w:type="spellEnd"/>
      <w:r w:rsidR="001C2A12" w:rsidRPr="00E17ADF">
        <w:rPr>
          <w:bCs/>
          <w:i/>
        </w:rPr>
        <w:t xml:space="preserve"> </w:t>
      </w:r>
      <w:proofErr w:type="spellStart"/>
      <w:r w:rsidR="001C2A12" w:rsidRPr="00E17ADF">
        <w:rPr>
          <w:bCs/>
          <w:i/>
        </w:rPr>
        <w:t>Programului</w:t>
      </w:r>
      <w:proofErr w:type="spellEnd"/>
      <w:r w:rsidR="001C2A12" w:rsidRPr="00E17ADF">
        <w:rPr>
          <w:bCs/>
          <w:i/>
        </w:rPr>
        <w:t xml:space="preserve"> </w:t>
      </w:r>
      <w:proofErr w:type="spellStart"/>
      <w:r w:rsidR="001C2A12" w:rsidRPr="00E17ADF">
        <w:rPr>
          <w:bCs/>
          <w:i/>
        </w:rPr>
        <w:t>Operațional</w:t>
      </w:r>
      <w:proofErr w:type="spellEnd"/>
      <w:r w:rsidR="001C2A12" w:rsidRPr="00E17ADF">
        <w:rPr>
          <w:bCs/>
          <w:i/>
        </w:rPr>
        <w:t xml:space="preserve"> Capacitate </w:t>
      </w:r>
      <w:proofErr w:type="spellStart"/>
      <w:r w:rsidR="001C2A12" w:rsidRPr="00E17ADF">
        <w:rPr>
          <w:bCs/>
          <w:i/>
        </w:rPr>
        <w:t>Administrativă</w:t>
      </w:r>
      <w:proofErr w:type="spellEnd"/>
      <w:r w:rsidR="001C2A12" w:rsidRPr="00E17ADF">
        <w:rPr>
          <w:bCs/>
          <w:i/>
        </w:rPr>
        <w:t xml:space="preserve"> 2014-2020, </w:t>
      </w:r>
      <w:proofErr w:type="spellStart"/>
      <w:r w:rsidR="001C2A12" w:rsidRPr="00E17ADF">
        <w:rPr>
          <w:bCs/>
          <w:i/>
        </w:rPr>
        <w:t>versiunea</w:t>
      </w:r>
      <w:proofErr w:type="spellEnd"/>
      <w:r w:rsidR="001C2A12" w:rsidRPr="00E17ADF">
        <w:rPr>
          <w:bCs/>
          <w:i/>
        </w:rPr>
        <w:t xml:space="preserve"> </w:t>
      </w:r>
      <w:proofErr w:type="spellStart"/>
      <w:r w:rsidR="001C2A12" w:rsidRPr="00E17ADF">
        <w:rPr>
          <w:bCs/>
          <w:i/>
        </w:rPr>
        <w:t>mai</w:t>
      </w:r>
      <w:proofErr w:type="spellEnd"/>
      <w:r w:rsidR="001C2A12" w:rsidRPr="00E17ADF">
        <w:rPr>
          <w:bCs/>
          <w:i/>
        </w:rPr>
        <w:t xml:space="preserve"> 2020</w:t>
      </w:r>
      <w:r w:rsidR="001C2A12" w:rsidRPr="00E17ADF">
        <w:rPr>
          <w:bCs/>
        </w:rPr>
        <w:t xml:space="preserve">, </w:t>
      </w:r>
      <w:r w:rsidR="00342766">
        <w:rPr>
          <w:bCs/>
        </w:rPr>
        <w:t>"</w:t>
      </w:r>
      <w:r w:rsidR="001C2A12" w:rsidRPr="00E17ADF">
        <w:rPr>
          <w:bCs/>
        </w:rPr>
        <w:t xml:space="preserve"> </w:t>
      </w:r>
      <w:proofErr w:type="spellStart"/>
      <w:r w:rsidRPr="00E17ADF">
        <w:t>acesta</w:t>
      </w:r>
      <w:proofErr w:type="spellEnd"/>
      <w:r w:rsidRPr="00E17ADF">
        <w:t xml:space="preserve"> se </w:t>
      </w:r>
      <w:proofErr w:type="spellStart"/>
      <w:r w:rsidRPr="00E17ADF">
        <w:t>îndreaptă</w:t>
      </w:r>
      <w:proofErr w:type="spellEnd"/>
      <w:r w:rsidRPr="00E17ADF">
        <w:t xml:space="preserve"> </w:t>
      </w:r>
      <w:proofErr w:type="spellStart"/>
      <w:r w:rsidR="00E17ADF" w:rsidRPr="00E17ADF">
        <w:t>astfel</w:t>
      </w:r>
      <w:proofErr w:type="spellEnd"/>
      <w:r w:rsidR="00E17ADF" w:rsidRPr="00E17ADF">
        <w:t xml:space="preserve">: </w:t>
      </w:r>
    </w:p>
    <w:p w:rsidR="000A007C" w:rsidRPr="00E17ADF" w:rsidRDefault="00342766" w:rsidP="00342766">
      <w:pPr>
        <w:pStyle w:val="Default"/>
        <w:spacing w:line="360" w:lineRule="auto"/>
        <w:jc w:val="both"/>
        <w:rPr>
          <w:b/>
          <w:bCs/>
        </w:rPr>
      </w:pPr>
      <w:r>
        <w:rPr>
          <w:bCs/>
        </w:rPr>
        <w:t xml:space="preserve">             </w:t>
      </w:r>
      <w:r w:rsidR="00E17ADF" w:rsidRPr="00E17ADF">
        <w:rPr>
          <w:bCs/>
        </w:rPr>
        <w:t>,,</w:t>
      </w:r>
      <w:r>
        <w:rPr>
          <w:bCs/>
        </w:rPr>
        <w:t xml:space="preserve"> </w:t>
      </w:r>
      <w:r w:rsidR="000A007C" w:rsidRPr="00E17ADF">
        <w:rPr>
          <w:b/>
          <w:bCs/>
        </w:rPr>
        <w:t>6</w:t>
      </w:r>
      <w:r>
        <w:rPr>
          <w:b/>
          <w:bCs/>
        </w:rPr>
        <w:t>.</w:t>
      </w:r>
      <w:r w:rsidR="000A007C" w:rsidRPr="00E17ADF">
        <w:rPr>
          <w:b/>
          <w:bCs/>
        </w:rPr>
        <w:t xml:space="preserve"> </w:t>
      </w:r>
      <w:proofErr w:type="spellStart"/>
      <w:r w:rsidR="000A007C" w:rsidRPr="00E17ADF">
        <w:rPr>
          <w:b/>
          <w:bCs/>
        </w:rPr>
        <w:t>Ghidul</w:t>
      </w:r>
      <w:proofErr w:type="spellEnd"/>
      <w:r w:rsidR="000A007C" w:rsidRPr="00E17ADF">
        <w:rPr>
          <w:b/>
          <w:bCs/>
        </w:rPr>
        <w:t xml:space="preserve"> </w:t>
      </w:r>
      <w:proofErr w:type="spellStart"/>
      <w:r w:rsidR="000A007C" w:rsidRPr="00E17ADF">
        <w:rPr>
          <w:b/>
          <w:bCs/>
        </w:rPr>
        <w:t>beneficiarului</w:t>
      </w:r>
      <w:proofErr w:type="spellEnd"/>
      <w:r w:rsidR="000A007C" w:rsidRPr="00E17ADF">
        <w:rPr>
          <w:b/>
          <w:bCs/>
        </w:rPr>
        <w:t xml:space="preserve"> </w:t>
      </w:r>
      <w:proofErr w:type="spellStart"/>
      <w:r w:rsidR="000A007C" w:rsidRPr="00E17ADF">
        <w:rPr>
          <w:b/>
          <w:bCs/>
        </w:rPr>
        <w:t>Programului</w:t>
      </w:r>
      <w:proofErr w:type="spellEnd"/>
      <w:r w:rsidR="000A007C" w:rsidRPr="00E17ADF">
        <w:rPr>
          <w:b/>
          <w:bCs/>
        </w:rPr>
        <w:t xml:space="preserve"> </w:t>
      </w:r>
      <w:proofErr w:type="spellStart"/>
      <w:r w:rsidR="000A007C" w:rsidRPr="00E17ADF">
        <w:rPr>
          <w:b/>
          <w:bCs/>
        </w:rPr>
        <w:t>Operațional</w:t>
      </w:r>
      <w:proofErr w:type="spellEnd"/>
      <w:r w:rsidR="000A007C" w:rsidRPr="00E17ADF">
        <w:rPr>
          <w:b/>
          <w:bCs/>
        </w:rPr>
        <w:t xml:space="preserve"> Capacitate </w:t>
      </w:r>
      <w:proofErr w:type="spellStart"/>
      <w:r w:rsidR="000A007C" w:rsidRPr="00E17ADF">
        <w:rPr>
          <w:b/>
          <w:bCs/>
        </w:rPr>
        <w:t>Administrativă</w:t>
      </w:r>
      <w:proofErr w:type="spellEnd"/>
      <w:r w:rsidR="000A007C" w:rsidRPr="00E17ADF">
        <w:rPr>
          <w:b/>
          <w:bCs/>
        </w:rPr>
        <w:t xml:space="preserve"> 2014-2020, </w:t>
      </w:r>
      <w:proofErr w:type="spellStart"/>
      <w:r w:rsidR="000A007C" w:rsidRPr="00E17ADF">
        <w:rPr>
          <w:b/>
          <w:bCs/>
        </w:rPr>
        <w:t>versiunea</w:t>
      </w:r>
      <w:proofErr w:type="spellEnd"/>
      <w:r w:rsidR="000A007C" w:rsidRPr="00E17ADF">
        <w:rPr>
          <w:b/>
          <w:bCs/>
        </w:rPr>
        <w:t xml:space="preserve"> </w:t>
      </w:r>
      <w:proofErr w:type="spellStart"/>
      <w:r w:rsidR="000A007C" w:rsidRPr="00E17ADF">
        <w:rPr>
          <w:b/>
          <w:bCs/>
        </w:rPr>
        <w:t>mai</w:t>
      </w:r>
      <w:proofErr w:type="spellEnd"/>
      <w:r w:rsidR="000A007C" w:rsidRPr="00E17ADF">
        <w:rPr>
          <w:b/>
          <w:bCs/>
        </w:rPr>
        <w:t xml:space="preserve"> 2021 </w:t>
      </w:r>
      <w:hyperlink r:id="rId8" w:history="1">
        <w:r w:rsidR="000A007C" w:rsidRPr="00E17ADF">
          <w:rPr>
            <w:rStyle w:val="Hyperlink"/>
            <w:b/>
            <w:bCs/>
          </w:rPr>
          <w:t>http://www.poca.ro/implementare-proiecte/ghidul -beneficiarului-poca-versiunea-mai-2021/</w:t>
        </w:r>
      </w:hyperlink>
      <w:r w:rsidR="000A007C" w:rsidRPr="00E17ADF">
        <w:rPr>
          <w:bCs/>
        </w:rPr>
        <w:t xml:space="preserve">  </w:t>
      </w:r>
      <w:r w:rsidR="00E17ADF" w:rsidRPr="00E17ADF">
        <w:rPr>
          <w:bCs/>
        </w:rPr>
        <w:t>”</w:t>
      </w:r>
      <w:r w:rsidR="000A007C" w:rsidRPr="00E17ADF">
        <w:rPr>
          <w:bCs/>
        </w:rPr>
        <w:t xml:space="preserve">       </w:t>
      </w:r>
    </w:p>
    <w:p w:rsidR="00342766" w:rsidRDefault="00C41D90" w:rsidP="00342766">
      <w:pPr>
        <w:tabs>
          <w:tab w:val="left" w:pos="4536"/>
        </w:tabs>
        <w:spacing w:after="160" w:line="360" w:lineRule="auto"/>
        <w:jc w:val="both"/>
        <w:rPr>
          <w:rFonts w:ascii="Trebuchet MS" w:hAnsi="Trebuchet MS"/>
        </w:rPr>
      </w:pPr>
      <w:r w:rsidRPr="00E17ADF">
        <w:rPr>
          <w:rFonts w:ascii="Trebuchet MS" w:hAnsi="Trebuchet MS"/>
        </w:rPr>
        <w:t xml:space="preserve">  </w:t>
      </w:r>
    </w:p>
    <w:p w:rsidR="005B1612" w:rsidRPr="00342766" w:rsidRDefault="00342766" w:rsidP="00342766">
      <w:pPr>
        <w:tabs>
          <w:tab w:val="left" w:pos="4536"/>
        </w:tabs>
        <w:spacing w:after="160" w:line="360" w:lineRule="auto"/>
        <w:jc w:val="both"/>
        <w:rPr>
          <w:rFonts w:ascii="Trebuchet MS" w:eastAsia="Calibri" w:hAnsi="Trebuchet MS" w:cs="Trebuchet MS"/>
          <w:color w:val="000000"/>
          <w:lang w:val="en-US" w:eastAsia="ro-RO"/>
        </w:rPr>
      </w:pPr>
      <w:r>
        <w:rPr>
          <w:rFonts w:ascii="Trebuchet MS" w:hAnsi="Trebuchet MS"/>
          <w:bCs/>
        </w:rPr>
        <w:t xml:space="preserve">            </w:t>
      </w:r>
      <w:r w:rsidR="005B1612" w:rsidRPr="00E17ADF">
        <w:rPr>
          <w:rFonts w:ascii="Trebuchet MS" w:hAnsi="Trebuchet MS"/>
          <w:bCs/>
        </w:rPr>
        <w:t xml:space="preserve">Prezenta notă completează </w:t>
      </w:r>
      <w:proofErr w:type="spellStart"/>
      <w:r w:rsidR="005B1612" w:rsidRPr="00342766">
        <w:rPr>
          <w:rFonts w:ascii="Trebuchet MS" w:eastAsia="Calibri" w:hAnsi="Trebuchet MS" w:cs="Trebuchet MS"/>
          <w:color w:val="000000"/>
          <w:lang w:val="en-US" w:eastAsia="ro-RO"/>
        </w:rPr>
        <w:t>anunţul</w:t>
      </w:r>
      <w:proofErr w:type="spellEnd"/>
      <w:r w:rsidR="005B1612" w:rsidRPr="00342766">
        <w:rPr>
          <w:rFonts w:ascii="Trebuchet MS" w:eastAsia="Calibri" w:hAnsi="Trebuchet MS" w:cs="Trebuchet MS"/>
          <w:color w:val="000000"/>
          <w:lang w:val="en-US" w:eastAsia="ro-RO"/>
        </w:rPr>
        <w:t xml:space="preserve"> </w:t>
      </w:r>
      <w:r w:rsidRPr="00342766">
        <w:rPr>
          <w:rFonts w:ascii="Trebuchet MS" w:eastAsia="Calibri" w:hAnsi="Trebuchet MS" w:cs="Trebuchet MS"/>
          <w:color w:val="000000"/>
          <w:lang w:eastAsia="ro-RO"/>
        </w:rPr>
        <w:t>privind  concursul de recrutare pentru ocuparea funcției publice temporar vacantă de referent, clasa III, grad profesional superior din cadrul Serviciului monitorizare proiecte, Direcția programe cu finanțare externă</w:t>
      </w:r>
      <w:r>
        <w:rPr>
          <w:rFonts w:ascii="Trebuchet MS" w:eastAsia="Calibri" w:hAnsi="Trebuchet MS" w:cs="Trebuchet MS"/>
          <w:color w:val="000000"/>
          <w:lang w:eastAsia="ro-RO"/>
        </w:rPr>
        <w:t>,</w:t>
      </w:r>
      <w:r w:rsidR="005B1612" w:rsidRPr="00342766">
        <w:rPr>
          <w:rFonts w:ascii="Trebuchet MS" w:eastAsia="Calibri" w:hAnsi="Trebuchet MS" w:cs="Trebuchet MS"/>
          <w:color w:val="000000"/>
          <w:lang w:val="en-US" w:eastAsia="ro-RO"/>
        </w:rPr>
        <w:t xml:space="preserve">  </w:t>
      </w:r>
      <w:proofErr w:type="spellStart"/>
      <w:r w:rsidR="005B1612" w:rsidRPr="00342766">
        <w:rPr>
          <w:rFonts w:ascii="Trebuchet MS" w:eastAsia="Calibri" w:hAnsi="Trebuchet MS" w:cs="Trebuchet MS"/>
          <w:color w:val="000000"/>
          <w:lang w:val="en-US" w:eastAsia="ro-RO"/>
        </w:rPr>
        <w:t>publicat</w:t>
      </w:r>
      <w:proofErr w:type="spellEnd"/>
      <w:r w:rsidR="005B1612" w:rsidRPr="00342766">
        <w:rPr>
          <w:rFonts w:ascii="Trebuchet MS" w:eastAsia="Calibri" w:hAnsi="Trebuchet MS" w:cs="Trebuchet MS"/>
          <w:color w:val="000000"/>
          <w:lang w:val="en-US" w:eastAsia="ro-RO"/>
        </w:rPr>
        <w:t xml:space="preserve"> la data de 29 </w:t>
      </w:r>
      <w:proofErr w:type="spellStart"/>
      <w:r w:rsidR="005B1612" w:rsidRPr="00342766">
        <w:rPr>
          <w:rFonts w:ascii="Trebuchet MS" w:eastAsia="Calibri" w:hAnsi="Trebuchet MS" w:cs="Trebuchet MS"/>
          <w:color w:val="000000"/>
          <w:lang w:val="en-US" w:eastAsia="ro-RO"/>
        </w:rPr>
        <w:t>octombrie</w:t>
      </w:r>
      <w:proofErr w:type="spellEnd"/>
      <w:r w:rsidR="005B1612" w:rsidRPr="00342766">
        <w:rPr>
          <w:rFonts w:ascii="Trebuchet MS" w:eastAsia="Calibri" w:hAnsi="Trebuchet MS" w:cs="Trebuchet MS"/>
          <w:color w:val="000000"/>
          <w:lang w:val="en-US" w:eastAsia="ro-RO"/>
        </w:rPr>
        <w:t xml:space="preserve"> 2021</w:t>
      </w:r>
      <w:r w:rsidR="00E17ADF" w:rsidRPr="00342766">
        <w:rPr>
          <w:rFonts w:ascii="Trebuchet MS" w:eastAsia="Calibri" w:hAnsi="Trebuchet MS" w:cs="Trebuchet MS"/>
          <w:color w:val="000000"/>
          <w:lang w:val="en-US" w:eastAsia="ro-RO"/>
        </w:rPr>
        <w:t xml:space="preserve">  </w:t>
      </w:r>
      <w:proofErr w:type="spellStart"/>
      <w:r w:rsidR="00E17ADF" w:rsidRPr="00342766">
        <w:rPr>
          <w:rFonts w:ascii="Trebuchet MS" w:eastAsia="Calibri" w:hAnsi="Trebuchet MS" w:cs="Trebuchet MS"/>
          <w:color w:val="000000"/>
          <w:lang w:val="en-US" w:eastAsia="ro-RO"/>
        </w:rPr>
        <w:t>pe</w:t>
      </w:r>
      <w:proofErr w:type="spellEnd"/>
      <w:r w:rsidR="00E17ADF" w:rsidRPr="00342766">
        <w:rPr>
          <w:rFonts w:ascii="Trebuchet MS" w:eastAsia="Calibri" w:hAnsi="Trebuchet MS" w:cs="Trebuchet MS"/>
          <w:color w:val="000000"/>
          <w:lang w:val="en-US" w:eastAsia="ro-RO"/>
        </w:rPr>
        <w:t xml:space="preserve"> </w:t>
      </w:r>
      <w:proofErr w:type="spellStart"/>
      <w:r w:rsidR="00E17ADF" w:rsidRPr="00342766">
        <w:rPr>
          <w:rFonts w:ascii="Trebuchet MS" w:eastAsia="Calibri" w:hAnsi="Trebuchet MS" w:cs="Trebuchet MS"/>
          <w:color w:val="000000"/>
          <w:lang w:val="en-US" w:eastAsia="ro-RO"/>
        </w:rPr>
        <w:t>pagina</w:t>
      </w:r>
      <w:proofErr w:type="spellEnd"/>
      <w:r w:rsidR="00E17ADF" w:rsidRPr="00342766">
        <w:rPr>
          <w:rFonts w:ascii="Trebuchet MS" w:eastAsia="Calibri" w:hAnsi="Trebuchet MS" w:cs="Trebuchet MS"/>
          <w:color w:val="000000"/>
          <w:lang w:val="en-US" w:eastAsia="ro-RO"/>
        </w:rPr>
        <w:t xml:space="preserve"> de internet a </w:t>
      </w:r>
      <w:proofErr w:type="spellStart"/>
      <w:r w:rsidR="00E17ADF" w:rsidRPr="00342766">
        <w:rPr>
          <w:rFonts w:ascii="Trebuchet MS" w:eastAsia="Calibri" w:hAnsi="Trebuchet MS" w:cs="Trebuchet MS"/>
          <w:color w:val="000000"/>
          <w:lang w:val="en-US" w:eastAsia="ro-RO"/>
        </w:rPr>
        <w:t>Agenţiei</w:t>
      </w:r>
      <w:proofErr w:type="spellEnd"/>
      <w:r w:rsidR="00E17ADF" w:rsidRPr="00342766">
        <w:rPr>
          <w:rFonts w:ascii="Trebuchet MS" w:eastAsia="Calibri" w:hAnsi="Trebuchet MS" w:cs="Trebuchet MS"/>
          <w:color w:val="000000"/>
          <w:lang w:val="en-US" w:eastAsia="ro-RO"/>
        </w:rPr>
        <w:t xml:space="preserve"> </w:t>
      </w:r>
      <w:proofErr w:type="spellStart"/>
      <w:r w:rsidR="00E17ADF" w:rsidRPr="00342766">
        <w:rPr>
          <w:rFonts w:ascii="Trebuchet MS" w:eastAsia="Calibri" w:hAnsi="Trebuchet MS" w:cs="Trebuchet MS"/>
          <w:color w:val="000000"/>
          <w:lang w:val="en-US" w:eastAsia="ro-RO"/>
        </w:rPr>
        <w:t>Naţionale</w:t>
      </w:r>
      <w:proofErr w:type="spellEnd"/>
      <w:r w:rsidR="00E17ADF" w:rsidRPr="00342766">
        <w:rPr>
          <w:rFonts w:ascii="Trebuchet MS" w:eastAsia="Calibri" w:hAnsi="Trebuchet MS" w:cs="Trebuchet MS"/>
          <w:color w:val="000000"/>
          <w:lang w:val="en-US" w:eastAsia="ro-RO"/>
        </w:rPr>
        <w:t xml:space="preserve"> a </w:t>
      </w:r>
      <w:proofErr w:type="spellStart"/>
      <w:r w:rsidR="00E17ADF" w:rsidRPr="00342766">
        <w:rPr>
          <w:rFonts w:ascii="Trebuchet MS" w:eastAsia="Calibri" w:hAnsi="Trebuchet MS" w:cs="Trebuchet MS"/>
          <w:color w:val="000000"/>
          <w:lang w:val="en-US" w:eastAsia="ro-RO"/>
        </w:rPr>
        <w:t>Funcţionarilor</w:t>
      </w:r>
      <w:proofErr w:type="spellEnd"/>
      <w:r w:rsidR="00E17ADF" w:rsidRPr="00342766">
        <w:rPr>
          <w:rFonts w:ascii="Trebuchet MS" w:eastAsia="Calibri" w:hAnsi="Trebuchet MS" w:cs="Trebuchet MS"/>
          <w:color w:val="000000"/>
          <w:lang w:val="en-US" w:eastAsia="ro-RO"/>
        </w:rPr>
        <w:t xml:space="preserve"> </w:t>
      </w:r>
      <w:proofErr w:type="spellStart"/>
      <w:r w:rsidR="00E17ADF" w:rsidRPr="00342766">
        <w:rPr>
          <w:rFonts w:ascii="Trebuchet MS" w:eastAsia="Calibri" w:hAnsi="Trebuchet MS" w:cs="Trebuchet MS"/>
          <w:color w:val="000000"/>
          <w:lang w:val="en-US" w:eastAsia="ro-RO"/>
        </w:rPr>
        <w:t>Publici</w:t>
      </w:r>
      <w:proofErr w:type="spellEnd"/>
      <w:r w:rsidR="005B1612" w:rsidRPr="00342766">
        <w:rPr>
          <w:rFonts w:ascii="Trebuchet MS" w:eastAsia="Calibri" w:hAnsi="Trebuchet MS" w:cs="Trebuchet MS"/>
          <w:color w:val="000000"/>
          <w:lang w:val="en-US" w:eastAsia="ro-RO"/>
        </w:rPr>
        <w:t>.</w:t>
      </w:r>
      <w:r w:rsidR="001C2A12" w:rsidRPr="00342766">
        <w:rPr>
          <w:rFonts w:ascii="Trebuchet MS" w:eastAsia="Calibri" w:hAnsi="Trebuchet MS" w:cs="Trebuchet MS"/>
          <w:color w:val="000000"/>
          <w:lang w:val="en-US" w:eastAsia="ro-RO"/>
        </w:rPr>
        <w:t xml:space="preserve"> </w:t>
      </w:r>
    </w:p>
    <w:p w:rsidR="00E631F1" w:rsidRPr="00342766" w:rsidRDefault="00801FE0" w:rsidP="00342766">
      <w:pPr>
        <w:tabs>
          <w:tab w:val="left" w:pos="3994"/>
        </w:tabs>
        <w:spacing w:line="360" w:lineRule="auto"/>
        <w:rPr>
          <w:rFonts w:ascii="Trebuchet MS" w:eastAsia="Calibri" w:hAnsi="Trebuchet MS" w:cs="Trebuchet MS"/>
          <w:color w:val="000000"/>
          <w:lang w:val="en-US" w:eastAsia="ro-RO"/>
        </w:rPr>
      </w:pPr>
      <w:r w:rsidRPr="00342766">
        <w:rPr>
          <w:rFonts w:ascii="Trebuchet MS" w:eastAsia="Calibri" w:hAnsi="Trebuchet MS" w:cs="Trebuchet MS"/>
          <w:color w:val="000000"/>
          <w:lang w:val="en-US" w:eastAsia="ro-RO"/>
        </w:rPr>
        <w:tab/>
      </w:r>
    </w:p>
    <w:p w:rsidR="00801FE0" w:rsidRDefault="00801FE0" w:rsidP="00342766">
      <w:pPr>
        <w:tabs>
          <w:tab w:val="left" w:pos="3994"/>
        </w:tabs>
        <w:spacing w:line="360" w:lineRule="auto"/>
      </w:pPr>
    </w:p>
    <w:sectPr w:rsidR="00801FE0" w:rsidSect="0034276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992" w:bottom="709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6E7" w:rsidRDefault="005C36E7">
      <w:r>
        <w:separator/>
      </w:r>
    </w:p>
  </w:endnote>
  <w:endnote w:type="continuationSeparator" w:id="0">
    <w:p w:rsidR="005C36E7" w:rsidRDefault="005C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342766">
      <w:rPr>
        <w:rFonts w:ascii="Trebuchet MS" w:hAnsi="Trebuchet MS"/>
        <w:b/>
        <w:bCs/>
        <w:noProof/>
        <w:sz w:val="20"/>
        <w:szCs w:val="20"/>
      </w:rPr>
      <w:t>3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6D0B21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EAEAC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D0B21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D0B21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5B52CB" wp14:editId="5483FFA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9CF06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6E7" w:rsidRDefault="005C36E7">
      <w:r>
        <w:separator/>
      </w:r>
    </w:p>
  </w:footnote>
  <w:footnote w:type="continuationSeparator" w:id="0">
    <w:p w:rsidR="005C36E7" w:rsidRDefault="005C3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5C36E7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4" name="Picture 4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EF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7687D"/>
    <w:rsid w:val="000A007C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2A12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2766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864C5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39C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1612"/>
    <w:rsid w:val="005B2BAD"/>
    <w:rsid w:val="005B38F0"/>
    <w:rsid w:val="005B661F"/>
    <w:rsid w:val="005B6D18"/>
    <w:rsid w:val="005C36E7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0B21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7EF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1D90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35D6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17ADF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3076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0827FE50-1BA8-4BE4-9619-13C895B5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paragraph" w:customStyle="1" w:styleId="Default">
    <w:name w:val="Default"/>
    <w:rsid w:val="000A007C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val="en-US" w:eastAsia="ro-RO"/>
    </w:rPr>
  </w:style>
  <w:style w:type="character" w:styleId="Hyperlink">
    <w:name w:val="Hyperlink"/>
    <w:basedOn w:val="DefaultParagraphFont"/>
    <w:unhideWhenUsed/>
    <w:rsid w:val="000A00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ca.ro/implementare-proiecte/ghidul%20-beneficiarului-poca-versiunea-mai-2021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77A97-DD2E-43A0-973E-082409D09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Anca Enescu</dc:creator>
  <cp:keywords/>
  <dc:description/>
  <cp:lastModifiedBy>Mihaela Vintila Maria</cp:lastModifiedBy>
  <cp:revision>4</cp:revision>
  <cp:lastPrinted>2021-11-02T08:44:00Z</cp:lastPrinted>
  <dcterms:created xsi:type="dcterms:W3CDTF">2021-11-02T07:44:00Z</dcterms:created>
  <dcterms:modified xsi:type="dcterms:W3CDTF">2021-11-02T08:44:00Z</dcterms:modified>
</cp:coreProperties>
</file>